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9DA4" w14:textId="3542C646" w:rsidR="008C1441" w:rsidRPr="00FD3D17" w:rsidRDefault="008C1441" w:rsidP="008C1441">
      <w:pPr>
        <w:spacing w:after="0" w:line="240" w:lineRule="auto"/>
      </w:pPr>
      <w:bookmarkStart w:id="0" w:name="_Hlk65755083"/>
      <w:bookmarkStart w:id="1" w:name="_Hlk200624715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2486B">
        <w:rPr>
          <w:rFonts w:ascii="Times New Roman" w:hAnsi="Times New Roman"/>
          <w:b/>
        </w:rPr>
        <w:t xml:space="preserve">                                                          </w:t>
      </w:r>
    </w:p>
    <w:p w14:paraId="10F79D29" w14:textId="77777777" w:rsidR="008C1441" w:rsidRPr="002E016B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bookmarkEnd w:id="0"/>
    <w:p w14:paraId="307C3CAC" w14:textId="16924F3B" w:rsidR="00222FA4" w:rsidRPr="00C54C01" w:rsidRDefault="00222FA4" w:rsidP="00222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54C01">
        <w:rPr>
          <w:rFonts w:ascii="Times New Roman" w:hAnsi="Times New Roman"/>
          <w:b/>
          <w:sz w:val="24"/>
          <w:szCs w:val="24"/>
        </w:rPr>
        <w:t>OPĆINSKO  VIJEĆE</w:t>
      </w:r>
    </w:p>
    <w:p w14:paraId="29304F2E" w14:textId="77777777" w:rsidR="00222FA4" w:rsidRPr="00C54C01" w:rsidRDefault="00222FA4" w:rsidP="00222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5A5022" w14:textId="12A8BA6B" w:rsidR="00222FA4" w:rsidRPr="009E5700" w:rsidRDefault="00222FA4" w:rsidP="00222F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5700">
        <w:rPr>
          <w:rFonts w:ascii="Times New Roman" w:hAnsi="Times New Roman"/>
          <w:b/>
          <w:color w:val="000000" w:themeColor="text1"/>
          <w:sz w:val="24"/>
          <w:szCs w:val="24"/>
        </w:rPr>
        <w:t>KLASA:  024-02/25-01/</w:t>
      </w:r>
      <w:r w:rsidR="001B4F8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</w:p>
    <w:p w14:paraId="4CC0F993" w14:textId="77777777" w:rsidR="00222FA4" w:rsidRPr="00C23360" w:rsidRDefault="00222FA4" w:rsidP="00222F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URBROJ: 2103-15-01-2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22335259" w14:textId="55B4676B" w:rsidR="00222FA4" w:rsidRPr="00C87B37" w:rsidRDefault="00222FA4" w:rsidP="00222F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Šandrovcu, </w:t>
      </w:r>
      <w:r w:rsidR="00C87B37" w:rsidRPr="00C87B37"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Pr="00C87B37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 w:rsidR="00C87B37" w:rsidRPr="00C87B37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C87B37">
        <w:rPr>
          <w:rFonts w:ascii="Times New Roman" w:hAnsi="Times New Roman"/>
          <w:b/>
          <w:color w:val="000000" w:themeColor="text1"/>
          <w:sz w:val="24"/>
          <w:szCs w:val="24"/>
        </w:rPr>
        <w:t>.2025.</w:t>
      </w:r>
    </w:p>
    <w:bookmarkEnd w:id="1"/>
    <w:p w14:paraId="25EAE0EC" w14:textId="77777777" w:rsidR="00222FA4" w:rsidRPr="001B244E" w:rsidRDefault="00222FA4" w:rsidP="00222F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EC3873D" w14:textId="2C5EDD3C" w:rsidR="00222FA4" w:rsidRPr="00C87B37" w:rsidRDefault="00222FA4" w:rsidP="00222F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1/2021, 6/2021, 08/2023) i članka 57. stavka 1. Poslovnika Općinskog vijeća </w:t>
      </w:r>
      <w:r w:rsidRPr="00C87B37">
        <w:rPr>
          <w:rFonts w:ascii="Times New Roman" w:hAnsi="Times New Roman"/>
          <w:color w:val="000000" w:themeColor="text1"/>
          <w:sz w:val="24"/>
          <w:szCs w:val="24"/>
        </w:rPr>
        <w:t>Općine Šandrovac ("Općinski glasnik Općine Šandrovac“ 2/2021),  dana 1</w:t>
      </w:r>
      <w:r w:rsidR="00C87B37" w:rsidRPr="00C87B3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87B37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C87B37" w:rsidRPr="00C87B3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C87B37">
        <w:rPr>
          <w:rFonts w:ascii="Times New Roman" w:hAnsi="Times New Roman"/>
          <w:color w:val="000000" w:themeColor="text1"/>
          <w:sz w:val="24"/>
          <w:szCs w:val="24"/>
        </w:rPr>
        <w:t>.2025. godine</w:t>
      </w:r>
    </w:p>
    <w:p w14:paraId="45F605C8" w14:textId="77777777" w:rsidR="00222FA4" w:rsidRDefault="00222FA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88E57C5" w14:textId="01B2DDDD" w:rsidR="008C1441" w:rsidRPr="00CB6160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 A Z I V A </w:t>
      </w:r>
    </w:p>
    <w:p w14:paraId="77C9DB62" w14:textId="7EE1BE0E" w:rsidR="008C1441" w:rsidRPr="00CB6160" w:rsidRDefault="001B4F83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4</w:t>
      </w:r>
      <w:r w:rsidR="008C1441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sjednicu </w:t>
      </w:r>
      <w:r w:rsidR="008C1441" w:rsidRPr="00CB6160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6E2755B3" w:rsidR="008C1441" w:rsidRPr="00A63638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636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A636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A636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194C6B" w:rsidRPr="00A636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A63638" w:rsidRPr="00A636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8</w:t>
      </w:r>
      <w:r w:rsidR="00C02E19" w:rsidRPr="00A6363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A63638" w:rsidRPr="00A63638">
        <w:rPr>
          <w:rFonts w:ascii="Times New Roman" w:hAnsi="Times New Roman"/>
          <w:b/>
          <w:color w:val="000000" w:themeColor="text1"/>
          <w:sz w:val="24"/>
          <w:szCs w:val="24"/>
        </w:rPr>
        <w:t>07.</w:t>
      </w:r>
      <w:r w:rsidR="00C02E19" w:rsidRPr="00A63638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A31960" w:rsidRPr="00A6363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CD48D2" w:rsidRPr="00A63638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31960" w:rsidRPr="00A6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953BF1" w:rsidRPr="00A63638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8C1441" w:rsidRPr="00A63638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F203FF" w:rsidRPr="00A63638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C1441" w:rsidRPr="00A63638">
        <w:rPr>
          <w:rFonts w:ascii="Times New Roman" w:hAnsi="Times New Roman"/>
          <w:b/>
          <w:color w:val="000000" w:themeColor="text1"/>
          <w:sz w:val="24"/>
          <w:szCs w:val="24"/>
        </w:rPr>
        <w:t>0 sati</w:t>
      </w:r>
    </w:p>
    <w:p w14:paraId="0701B1CD" w14:textId="77777777" w:rsidR="008C1441" w:rsidRPr="002E016B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2774B5AB" w:rsidR="008C1441" w:rsidRPr="002E016B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5B3F47"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F203F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vijećnici Općine Šandrovac</w:t>
      </w: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6, </w:t>
      </w:r>
      <w:r w:rsidR="00F203FF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43227 </w:t>
      </w: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Šandrovac.</w:t>
      </w:r>
    </w:p>
    <w:p w14:paraId="38DD4AD7" w14:textId="77777777" w:rsidR="008C1441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3C61B11B" w14:textId="77777777" w:rsidR="00C87B37" w:rsidRDefault="00C87B37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6779C3D8" w14:textId="77777777" w:rsidR="00C87B37" w:rsidRPr="002E016B" w:rsidRDefault="00C87B37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8DE0DC4" w14:textId="775360C8" w:rsidR="004A0ED3" w:rsidRPr="007D4C9F" w:rsidRDefault="004A0ED3" w:rsidP="009E5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DNEVNI RED </w:t>
      </w:r>
      <w:r w:rsidR="00A63638">
        <w:rPr>
          <w:rFonts w:ascii="Times New Roman" w:hAnsi="Times New Roman"/>
          <w:b/>
          <w:sz w:val="24"/>
          <w:szCs w:val="24"/>
        </w:rPr>
        <w:t xml:space="preserve">4. </w:t>
      </w:r>
      <w:r w:rsidRPr="007D4C9F">
        <w:rPr>
          <w:rFonts w:ascii="Times New Roman" w:hAnsi="Times New Roman"/>
          <w:b/>
          <w:sz w:val="24"/>
          <w:szCs w:val="24"/>
        </w:rPr>
        <w:t>SJEDNICE</w:t>
      </w:r>
    </w:p>
    <w:p w14:paraId="59C2F3D7" w14:textId="77777777" w:rsidR="004A0ED3" w:rsidRDefault="004A0ED3" w:rsidP="009E5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41B00221" w14:textId="77777777" w:rsidR="009E5700" w:rsidRDefault="009E5700" w:rsidP="009E5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80DAB5" w14:textId="77777777" w:rsidR="00C87B37" w:rsidRPr="007D4C9F" w:rsidRDefault="00C87B37" w:rsidP="009E5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7F72B8" w14:textId="067CF7A8" w:rsidR="00175F2F" w:rsidRPr="00C87B37" w:rsidRDefault="00760B1B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color w:val="000000" w:themeColor="text1"/>
          <w:sz w:val="24"/>
          <w:szCs w:val="24"/>
        </w:rPr>
        <w:t>Aktualni sat</w:t>
      </w:r>
    </w:p>
    <w:p w14:paraId="3DC142C0" w14:textId="35C24057" w:rsidR="00F21024" w:rsidRPr="00C87B37" w:rsidRDefault="00222FA4" w:rsidP="009E5700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 w:rsidR="00F21024" w:rsidRPr="00C87B3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B4F83" w:rsidRPr="00C87B37">
        <w:rPr>
          <w:rFonts w:ascii="Times New Roman" w:hAnsi="Times New Roman"/>
          <w:color w:val="000000" w:themeColor="text1"/>
          <w:sz w:val="24"/>
          <w:szCs w:val="24"/>
        </w:rPr>
        <w:t>. svečane s</w:t>
      </w:r>
      <w:r w:rsidRPr="00C87B37">
        <w:rPr>
          <w:rFonts w:ascii="Times New Roman" w:hAnsi="Times New Roman"/>
          <w:color w:val="000000" w:themeColor="text1"/>
          <w:sz w:val="24"/>
          <w:szCs w:val="24"/>
        </w:rPr>
        <w:t>jednice Općinskog vijeća općine Šandrovac</w:t>
      </w:r>
    </w:p>
    <w:p w14:paraId="0A20C64C" w14:textId="77777777" w:rsidR="00C87B37" w:rsidRPr="00C87B37" w:rsidRDefault="00F21024" w:rsidP="00C87B37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 w:rsidR="001B4F83" w:rsidRPr="00C87B3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87B37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</w:t>
      </w:r>
      <w:r w:rsidR="00222FA4" w:rsidRPr="00C87B3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88BE6B2" w14:textId="27B19AA0" w:rsidR="00C87B37" w:rsidRPr="00C87B37" w:rsidRDefault="00C87B37" w:rsidP="00C87B37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sz w:val="24"/>
          <w:szCs w:val="24"/>
        </w:rPr>
        <w:t>Donošenje Odluke o preuzimanju i prijenosu poslovnih udjela</w:t>
      </w:r>
      <w:r>
        <w:rPr>
          <w:rFonts w:ascii="Times New Roman" w:hAnsi="Times New Roman"/>
          <w:sz w:val="24"/>
          <w:szCs w:val="24"/>
        </w:rPr>
        <w:t>,</w:t>
      </w:r>
    </w:p>
    <w:p w14:paraId="6A0E107B" w14:textId="0AD41E7F" w:rsidR="001B4F83" w:rsidRPr="00C87B37" w:rsidRDefault="001B4F83" w:rsidP="001B4F83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bCs/>
          <w:color w:val="000000"/>
          <w:sz w:val="24"/>
          <w:szCs w:val="24"/>
        </w:rPr>
        <w:t xml:space="preserve">Rasprava o </w:t>
      </w:r>
      <w:r w:rsidRPr="00C87B37">
        <w:rPr>
          <w:rFonts w:ascii="Times New Roman" w:hAnsi="Times New Roman"/>
          <w:bCs/>
          <w:color w:val="000000" w:themeColor="text1"/>
          <w:sz w:val="24"/>
          <w:szCs w:val="24"/>
        </w:rPr>
        <w:t>Izvješću o provjeri formalnih uvjeta i popisu važećih kandidatura za izbor članova Savjeta mladih općine Šandrovac</w:t>
      </w:r>
      <w:r w:rsidR="00C87B37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612AD9A3" w14:textId="06A29EC5" w:rsidR="00567E0D" w:rsidRPr="00C87B37" w:rsidRDefault="001B4F83" w:rsidP="00567E0D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bCs/>
          <w:sz w:val="24"/>
          <w:szCs w:val="24"/>
        </w:rPr>
        <w:t xml:space="preserve">Donošenje Odluke </w:t>
      </w:r>
      <w:r w:rsidRPr="00C87B37">
        <w:rPr>
          <w:rFonts w:ascii="Times New Roman" w:eastAsia="Times New Roman" w:hAnsi="Times New Roman"/>
          <w:bCs/>
          <w:color w:val="000000"/>
          <w:sz w:val="24"/>
          <w:szCs w:val="24"/>
        </w:rPr>
        <w:t>o izboru članova Savjeta mladih Općine Šandrovac</w:t>
      </w:r>
      <w:r w:rsidR="00C87B37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</w:p>
    <w:p w14:paraId="2AB3B6A5" w14:textId="6385A24C" w:rsidR="00567E0D" w:rsidRPr="00C87B37" w:rsidRDefault="00567E0D" w:rsidP="00567E0D">
      <w:pPr>
        <w:pStyle w:val="Odlomakpopisa"/>
        <w:numPr>
          <w:ilvl w:val="0"/>
          <w:numId w:val="22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bCs/>
          <w:sz w:val="24"/>
          <w:szCs w:val="24"/>
        </w:rPr>
        <w:t>Donošenje Odluke o raspoređivanju sredstava političkim strankama zastupljenim u Općinskom vijeću Općine Šandrovac u 2025. godini</w:t>
      </w:r>
      <w:r w:rsidR="00C87B37">
        <w:rPr>
          <w:rFonts w:ascii="Times New Roman" w:hAnsi="Times New Roman"/>
          <w:bCs/>
          <w:sz w:val="24"/>
          <w:szCs w:val="24"/>
        </w:rPr>
        <w:t>.</w:t>
      </w:r>
    </w:p>
    <w:p w14:paraId="43E15F50" w14:textId="77777777" w:rsidR="00EE4C16" w:rsidRDefault="00EE4C16" w:rsidP="00EE4C1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</w:pPr>
    </w:p>
    <w:p w14:paraId="386072DA" w14:textId="77777777" w:rsidR="00C87B37" w:rsidRDefault="00C87B37" w:rsidP="00EE4C16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F51730" w14:textId="18B023F7" w:rsidR="00EE4C16" w:rsidRPr="00D9523E" w:rsidRDefault="00EE4C16" w:rsidP="00EE4C16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3C8753C5" w14:textId="77777777" w:rsidR="00EE4C16" w:rsidRPr="00D9523E" w:rsidRDefault="00EE4C16" w:rsidP="00EE4C16">
      <w:pPr>
        <w:pStyle w:val="Odlomakpopisa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2EA58369" w14:textId="77777777" w:rsidR="00EE4C16" w:rsidRPr="00D9523E" w:rsidRDefault="00EE4C16" w:rsidP="00EE4C16">
      <w:pPr>
        <w:pStyle w:val="Sadrajitablice"/>
        <w:ind w:left="360"/>
        <w:jc w:val="center"/>
        <w:rPr>
          <w:color w:val="000000" w:themeColor="text1"/>
        </w:rPr>
      </w:pPr>
      <w:r w:rsidRPr="00D9523E">
        <w:rPr>
          <w:color w:val="000000" w:themeColor="text1"/>
        </w:rPr>
        <w:t>S</w:t>
      </w:r>
      <w:r>
        <w:rPr>
          <w:color w:val="000000" w:themeColor="text1"/>
        </w:rPr>
        <w:t>tjepan</w:t>
      </w:r>
      <w:r w:rsidRPr="00D9523E">
        <w:rPr>
          <w:color w:val="000000" w:themeColor="text1"/>
        </w:rPr>
        <w:t xml:space="preserve"> K</w:t>
      </w:r>
      <w:r>
        <w:rPr>
          <w:color w:val="000000" w:themeColor="text1"/>
        </w:rPr>
        <w:t xml:space="preserve">os, </w:t>
      </w:r>
      <w:proofErr w:type="spellStart"/>
      <w:r>
        <w:rPr>
          <w:color w:val="000000" w:themeColor="text1"/>
        </w:rPr>
        <w:t>mag.oec</w:t>
      </w:r>
      <w:proofErr w:type="spellEnd"/>
      <w:r>
        <w:rPr>
          <w:color w:val="000000" w:themeColor="text1"/>
        </w:rPr>
        <w:t>.</w:t>
      </w:r>
    </w:p>
    <w:sectPr w:rsidR="00EE4C16" w:rsidRPr="00D9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0C7D"/>
    <w:multiLevelType w:val="multilevel"/>
    <w:tmpl w:val="777E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9C76899"/>
    <w:multiLevelType w:val="hybridMultilevel"/>
    <w:tmpl w:val="34645166"/>
    <w:lvl w:ilvl="0" w:tplc="52F4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6116EA"/>
    <w:multiLevelType w:val="hybridMultilevel"/>
    <w:tmpl w:val="EF24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4CD4EC5"/>
    <w:multiLevelType w:val="hybridMultilevel"/>
    <w:tmpl w:val="9A24C932"/>
    <w:lvl w:ilvl="0" w:tplc="747E9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100809427">
    <w:abstractNumId w:val="17"/>
  </w:num>
  <w:num w:numId="2" w16cid:durableId="394595618">
    <w:abstractNumId w:val="10"/>
  </w:num>
  <w:num w:numId="3" w16cid:durableId="1085883751">
    <w:abstractNumId w:val="18"/>
  </w:num>
  <w:num w:numId="4" w16cid:durableId="973606101">
    <w:abstractNumId w:val="3"/>
  </w:num>
  <w:num w:numId="5" w16cid:durableId="175777357">
    <w:abstractNumId w:val="15"/>
  </w:num>
  <w:num w:numId="6" w16cid:durableId="1058481699">
    <w:abstractNumId w:val="8"/>
  </w:num>
  <w:num w:numId="7" w16cid:durableId="1352955601">
    <w:abstractNumId w:val="9"/>
  </w:num>
  <w:num w:numId="8" w16cid:durableId="1235244444">
    <w:abstractNumId w:val="2"/>
  </w:num>
  <w:num w:numId="9" w16cid:durableId="1928223153">
    <w:abstractNumId w:val="6"/>
  </w:num>
  <w:num w:numId="10" w16cid:durableId="1536966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1508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239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7441524">
    <w:abstractNumId w:val="4"/>
  </w:num>
  <w:num w:numId="14" w16cid:durableId="884023248">
    <w:abstractNumId w:val="7"/>
  </w:num>
  <w:num w:numId="15" w16cid:durableId="997612397">
    <w:abstractNumId w:val="16"/>
  </w:num>
  <w:num w:numId="16" w16cid:durableId="1881937429">
    <w:abstractNumId w:val="0"/>
  </w:num>
  <w:num w:numId="17" w16cid:durableId="1881550025">
    <w:abstractNumId w:val="12"/>
  </w:num>
  <w:num w:numId="18" w16cid:durableId="1552494145">
    <w:abstractNumId w:val="12"/>
  </w:num>
  <w:num w:numId="19" w16cid:durableId="1370955982">
    <w:abstractNumId w:val="14"/>
  </w:num>
  <w:num w:numId="20" w16cid:durableId="1790734747">
    <w:abstractNumId w:val="1"/>
  </w:num>
  <w:num w:numId="21" w16cid:durableId="923606911">
    <w:abstractNumId w:val="11"/>
  </w:num>
  <w:num w:numId="22" w16cid:durableId="1152720811">
    <w:abstractNumId w:val="5"/>
  </w:num>
  <w:num w:numId="23" w16cid:durableId="5977561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7F2E"/>
    <w:rsid w:val="00046709"/>
    <w:rsid w:val="00051D03"/>
    <w:rsid w:val="0005322A"/>
    <w:rsid w:val="00067FAC"/>
    <w:rsid w:val="00071C71"/>
    <w:rsid w:val="00072E6E"/>
    <w:rsid w:val="00076441"/>
    <w:rsid w:val="000A68D0"/>
    <w:rsid w:val="000B1E94"/>
    <w:rsid w:val="000C5174"/>
    <w:rsid w:val="000D2F02"/>
    <w:rsid w:val="000E1598"/>
    <w:rsid w:val="000E7B6C"/>
    <w:rsid w:val="000F26B3"/>
    <w:rsid w:val="001052DD"/>
    <w:rsid w:val="0011455C"/>
    <w:rsid w:val="00131DBD"/>
    <w:rsid w:val="00156406"/>
    <w:rsid w:val="00157368"/>
    <w:rsid w:val="00175F2F"/>
    <w:rsid w:val="00180CE8"/>
    <w:rsid w:val="00180E81"/>
    <w:rsid w:val="001871A5"/>
    <w:rsid w:val="001938C1"/>
    <w:rsid w:val="00194C6B"/>
    <w:rsid w:val="001956CC"/>
    <w:rsid w:val="001A1D6C"/>
    <w:rsid w:val="001A31EF"/>
    <w:rsid w:val="001B4F83"/>
    <w:rsid w:val="001C571D"/>
    <w:rsid w:val="001E0A0E"/>
    <w:rsid w:val="00200CB5"/>
    <w:rsid w:val="00222227"/>
    <w:rsid w:val="00222FA4"/>
    <w:rsid w:val="002237AB"/>
    <w:rsid w:val="0022486B"/>
    <w:rsid w:val="002427BB"/>
    <w:rsid w:val="00251045"/>
    <w:rsid w:val="0026063E"/>
    <w:rsid w:val="00265419"/>
    <w:rsid w:val="00266BC9"/>
    <w:rsid w:val="002677A1"/>
    <w:rsid w:val="002731F1"/>
    <w:rsid w:val="00274A91"/>
    <w:rsid w:val="00274BE1"/>
    <w:rsid w:val="00281A2B"/>
    <w:rsid w:val="00286F2E"/>
    <w:rsid w:val="002A10DC"/>
    <w:rsid w:val="002A2F52"/>
    <w:rsid w:val="002A5718"/>
    <w:rsid w:val="002A61B5"/>
    <w:rsid w:val="002B0726"/>
    <w:rsid w:val="002B6351"/>
    <w:rsid w:val="002C6E0B"/>
    <w:rsid w:val="002E016B"/>
    <w:rsid w:val="002E4B48"/>
    <w:rsid w:val="002E4CF2"/>
    <w:rsid w:val="00321AC7"/>
    <w:rsid w:val="003231D1"/>
    <w:rsid w:val="00327C39"/>
    <w:rsid w:val="00344618"/>
    <w:rsid w:val="0036240C"/>
    <w:rsid w:val="0036332B"/>
    <w:rsid w:val="00363F58"/>
    <w:rsid w:val="00364BB2"/>
    <w:rsid w:val="003703E0"/>
    <w:rsid w:val="00370605"/>
    <w:rsid w:val="003774FA"/>
    <w:rsid w:val="003828D8"/>
    <w:rsid w:val="00382A23"/>
    <w:rsid w:val="003865FC"/>
    <w:rsid w:val="003A0385"/>
    <w:rsid w:val="003A74F3"/>
    <w:rsid w:val="003A7F11"/>
    <w:rsid w:val="003B1108"/>
    <w:rsid w:val="003B4FCD"/>
    <w:rsid w:val="003D0907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54F49"/>
    <w:rsid w:val="0046767C"/>
    <w:rsid w:val="00492DEC"/>
    <w:rsid w:val="004A0ED3"/>
    <w:rsid w:val="004A326B"/>
    <w:rsid w:val="004D10DB"/>
    <w:rsid w:val="004F5FC6"/>
    <w:rsid w:val="00501295"/>
    <w:rsid w:val="00505649"/>
    <w:rsid w:val="00506FC3"/>
    <w:rsid w:val="00510D8C"/>
    <w:rsid w:val="00516A29"/>
    <w:rsid w:val="005414AB"/>
    <w:rsid w:val="00542C6A"/>
    <w:rsid w:val="005665BD"/>
    <w:rsid w:val="00567E0D"/>
    <w:rsid w:val="005B1DF6"/>
    <w:rsid w:val="005B3F47"/>
    <w:rsid w:val="005C67D3"/>
    <w:rsid w:val="005E7264"/>
    <w:rsid w:val="00622E21"/>
    <w:rsid w:val="00631DEC"/>
    <w:rsid w:val="0063379F"/>
    <w:rsid w:val="00634B94"/>
    <w:rsid w:val="006458AE"/>
    <w:rsid w:val="006564FA"/>
    <w:rsid w:val="00662F98"/>
    <w:rsid w:val="00680EF3"/>
    <w:rsid w:val="006970C9"/>
    <w:rsid w:val="006A0804"/>
    <w:rsid w:val="006A3F92"/>
    <w:rsid w:val="006A6110"/>
    <w:rsid w:val="006A6EC7"/>
    <w:rsid w:val="006B5077"/>
    <w:rsid w:val="006B771F"/>
    <w:rsid w:val="006D503B"/>
    <w:rsid w:val="006D6A1B"/>
    <w:rsid w:val="006E1CC8"/>
    <w:rsid w:val="006E43FE"/>
    <w:rsid w:val="006F589A"/>
    <w:rsid w:val="007003B7"/>
    <w:rsid w:val="00700E93"/>
    <w:rsid w:val="007309BC"/>
    <w:rsid w:val="00733993"/>
    <w:rsid w:val="00736E40"/>
    <w:rsid w:val="0074677B"/>
    <w:rsid w:val="00760B1B"/>
    <w:rsid w:val="007650BC"/>
    <w:rsid w:val="00766DEE"/>
    <w:rsid w:val="00766E8A"/>
    <w:rsid w:val="00771024"/>
    <w:rsid w:val="0078766D"/>
    <w:rsid w:val="007A4A4E"/>
    <w:rsid w:val="007B76D4"/>
    <w:rsid w:val="007C4DCA"/>
    <w:rsid w:val="007E44C7"/>
    <w:rsid w:val="007E5448"/>
    <w:rsid w:val="007E7EEE"/>
    <w:rsid w:val="007F4FF8"/>
    <w:rsid w:val="007F5F83"/>
    <w:rsid w:val="007F7D13"/>
    <w:rsid w:val="00824673"/>
    <w:rsid w:val="00827DAC"/>
    <w:rsid w:val="00845488"/>
    <w:rsid w:val="008464AD"/>
    <w:rsid w:val="008C1441"/>
    <w:rsid w:val="008C1DBF"/>
    <w:rsid w:val="008C53CB"/>
    <w:rsid w:val="00900960"/>
    <w:rsid w:val="009028F7"/>
    <w:rsid w:val="00907AC1"/>
    <w:rsid w:val="00911029"/>
    <w:rsid w:val="00916B60"/>
    <w:rsid w:val="00936219"/>
    <w:rsid w:val="00943EEF"/>
    <w:rsid w:val="00953BF1"/>
    <w:rsid w:val="009712D2"/>
    <w:rsid w:val="009776BC"/>
    <w:rsid w:val="009B4126"/>
    <w:rsid w:val="009C0B7C"/>
    <w:rsid w:val="009E3DA4"/>
    <w:rsid w:val="009E5700"/>
    <w:rsid w:val="009E7CDA"/>
    <w:rsid w:val="009F0F8F"/>
    <w:rsid w:val="009F41A7"/>
    <w:rsid w:val="00A03634"/>
    <w:rsid w:val="00A10E63"/>
    <w:rsid w:val="00A24CE2"/>
    <w:rsid w:val="00A30BD2"/>
    <w:rsid w:val="00A31960"/>
    <w:rsid w:val="00A3263D"/>
    <w:rsid w:val="00A425BA"/>
    <w:rsid w:val="00A43338"/>
    <w:rsid w:val="00A46520"/>
    <w:rsid w:val="00A63638"/>
    <w:rsid w:val="00A639C4"/>
    <w:rsid w:val="00A74351"/>
    <w:rsid w:val="00A85742"/>
    <w:rsid w:val="00A91EB0"/>
    <w:rsid w:val="00AA228F"/>
    <w:rsid w:val="00AA32F6"/>
    <w:rsid w:val="00AA4F8A"/>
    <w:rsid w:val="00AC2E40"/>
    <w:rsid w:val="00AC353A"/>
    <w:rsid w:val="00AD2B25"/>
    <w:rsid w:val="00AD6BF8"/>
    <w:rsid w:val="00B13BDB"/>
    <w:rsid w:val="00B27696"/>
    <w:rsid w:val="00B31B16"/>
    <w:rsid w:val="00B42F35"/>
    <w:rsid w:val="00B62380"/>
    <w:rsid w:val="00B6313A"/>
    <w:rsid w:val="00B70C92"/>
    <w:rsid w:val="00B939E3"/>
    <w:rsid w:val="00B94DE9"/>
    <w:rsid w:val="00B9540F"/>
    <w:rsid w:val="00B961E4"/>
    <w:rsid w:val="00BA1204"/>
    <w:rsid w:val="00BA2B91"/>
    <w:rsid w:val="00BA3670"/>
    <w:rsid w:val="00BA43A1"/>
    <w:rsid w:val="00BA7056"/>
    <w:rsid w:val="00BC62B3"/>
    <w:rsid w:val="00BE1439"/>
    <w:rsid w:val="00C00B5D"/>
    <w:rsid w:val="00C02E19"/>
    <w:rsid w:val="00C07C2B"/>
    <w:rsid w:val="00C225FC"/>
    <w:rsid w:val="00C253D4"/>
    <w:rsid w:val="00C50470"/>
    <w:rsid w:val="00C53DC0"/>
    <w:rsid w:val="00C65E47"/>
    <w:rsid w:val="00C84580"/>
    <w:rsid w:val="00C87B37"/>
    <w:rsid w:val="00C91081"/>
    <w:rsid w:val="00CB6160"/>
    <w:rsid w:val="00CD48D2"/>
    <w:rsid w:val="00CE046C"/>
    <w:rsid w:val="00CE287D"/>
    <w:rsid w:val="00CE75E5"/>
    <w:rsid w:val="00D030D5"/>
    <w:rsid w:val="00D1612D"/>
    <w:rsid w:val="00D23FAB"/>
    <w:rsid w:val="00D2606A"/>
    <w:rsid w:val="00D32BCB"/>
    <w:rsid w:val="00D51C07"/>
    <w:rsid w:val="00D57FF8"/>
    <w:rsid w:val="00D60DC6"/>
    <w:rsid w:val="00D64CEF"/>
    <w:rsid w:val="00D66FBA"/>
    <w:rsid w:val="00D711DB"/>
    <w:rsid w:val="00D72FE8"/>
    <w:rsid w:val="00D76AB4"/>
    <w:rsid w:val="00D80173"/>
    <w:rsid w:val="00D842F8"/>
    <w:rsid w:val="00D870CA"/>
    <w:rsid w:val="00D8720A"/>
    <w:rsid w:val="00DA6408"/>
    <w:rsid w:val="00DB60AB"/>
    <w:rsid w:val="00DC25E2"/>
    <w:rsid w:val="00DD649B"/>
    <w:rsid w:val="00DE32FC"/>
    <w:rsid w:val="00DE3711"/>
    <w:rsid w:val="00DE6B18"/>
    <w:rsid w:val="00E036B4"/>
    <w:rsid w:val="00E256D5"/>
    <w:rsid w:val="00E27B1D"/>
    <w:rsid w:val="00E4349D"/>
    <w:rsid w:val="00E66CF2"/>
    <w:rsid w:val="00E711B4"/>
    <w:rsid w:val="00E8072C"/>
    <w:rsid w:val="00E9545E"/>
    <w:rsid w:val="00EA0F53"/>
    <w:rsid w:val="00EA5E31"/>
    <w:rsid w:val="00EA6777"/>
    <w:rsid w:val="00EB44D3"/>
    <w:rsid w:val="00ED2109"/>
    <w:rsid w:val="00EE0199"/>
    <w:rsid w:val="00EE4C16"/>
    <w:rsid w:val="00EF18A2"/>
    <w:rsid w:val="00F03D85"/>
    <w:rsid w:val="00F0602F"/>
    <w:rsid w:val="00F067BD"/>
    <w:rsid w:val="00F143EA"/>
    <w:rsid w:val="00F203FF"/>
    <w:rsid w:val="00F21024"/>
    <w:rsid w:val="00F249E0"/>
    <w:rsid w:val="00F32726"/>
    <w:rsid w:val="00F32818"/>
    <w:rsid w:val="00F34CA9"/>
    <w:rsid w:val="00F66603"/>
    <w:rsid w:val="00F75316"/>
    <w:rsid w:val="00F87938"/>
    <w:rsid w:val="00FA3758"/>
    <w:rsid w:val="00FB41CB"/>
    <w:rsid w:val="00FB4DC1"/>
    <w:rsid w:val="00FB74B7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6D503B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unhideWhenUsed/>
    <w:rsid w:val="005E726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E726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5E726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36</cp:revision>
  <cp:lastPrinted>2025-06-26T11:53:00Z</cp:lastPrinted>
  <dcterms:created xsi:type="dcterms:W3CDTF">2020-12-08T11:23:00Z</dcterms:created>
  <dcterms:modified xsi:type="dcterms:W3CDTF">2025-09-16T12:40:00Z</dcterms:modified>
</cp:coreProperties>
</file>