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DC804" w14:textId="6F10DEE2" w:rsidR="00AA0E49" w:rsidRPr="00AA0E49" w:rsidRDefault="00AA0E49" w:rsidP="00AA0E49">
      <w:pPr>
        <w:spacing w:after="0" w:line="240" w:lineRule="auto"/>
        <w:rPr>
          <w:rFonts w:ascii="Comic Sans MS" w:hAnsi="Comic Sans MS"/>
          <w:sz w:val="20"/>
          <w:szCs w:val="20"/>
        </w:rPr>
      </w:pPr>
      <w:r w:rsidRPr="00AA0E49">
        <w:rPr>
          <w:rFonts w:ascii="Comic Sans MS" w:hAnsi="Comic Sans MS"/>
          <w:sz w:val="20"/>
          <w:szCs w:val="20"/>
        </w:rPr>
        <w:t xml:space="preserve">          </w:t>
      </w:r>
      <w:r>
        <w:rPr>
          <w:rFonts w:ascii="Comic Sans MS" w:hAnsi="Comic Sans MS"/>
          <w:sz w:val="20"/>
          <w:szCs w:val="20"/>
        </w:rPr>
        <w:t xml:space="preserve">  </w:t>
      </w:r>
      <w:r w:rsidRPr="00AA0E49">
        <w:rPr>
          <w:rFonts w:ascii="Comic Sans MS" w:hAnsi="Comic Sans MS"/>
          <w:sz w:val="20"/>
          <w:szCs w:val="20"/>
        </w:rPr>
        <w:t xml:space="preserve">           </w:t>
      </w:r>
      <w:r w:rsidRPr="00AA0E49">
        <w:rPr>
          <w:rFonts w:ascii="Comic Sans MS" w:hAnsi="Comic Sans MS"/>
          <w:noProof/>
          <w:sz w:val="20"/>
          <w:szCs w:val="20"/>
          <w:lang w:eastAsia="hr-HR"/>
        </w:rPr>
        <w:drawing>
          <wp:inline distT="0" distB="0" distL="0" distR="0" wp14:anchorId="658F6179" wp14:editId="489B3E7E">
            <wp:extent cx="466725" cy="590550"/>
            <wp:effectExtent l="0" t="0" r="9525" b="0"/>
            <wp:docPr id="2" name="Slika 2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63935">
        <w:rPr>
          <w:rFonts w:ascii="Comic Sans MS" w:hAnsi="Comic Sans MS"/>
          <w:sz w:val="20"/>
          <w:szCs w:val="20"/>
        </w:rPr>
        <w:t xml:space="preserve">                                                   </w:t>
      </w:r>
      <w:r w:rsidR="00C658B4">
        <w:rPr>
          <w:rFonts w:ascii="Comic Sans MS" w:hAnsi="Comic Sans MS"/>
          <w:sz w:val="20"/>
          <w:szCs w:val="20"/>
        </w:rPr>
        <w:t xml:space="preserve">                                   </w:t>
      </w:r>
      <w:r w:rsidR="00A63935">
        <w:rPr>
          <w:rFonts w:ascii="Comic Sans MS" w:hAnsi="Comic Sans MS"/>
          <w:sz w:val="20"/>
          <w:szCs w:val="20"/>
        </w:rPr>
        <w:t xml:space="preserve">             </w:t>
      </w:r>
    </w:p>
    <w:p w14:paraId="623F015D" w14:textId="77777777" w:rsidR="00AA0E49" w:rsidRPr="00AA0E49" w:rsidRDefault="00AA0E49" w:rsidP="00AA0E49">
      <w:pPr>
        <w:pStyle w:val="Bezproreda"/>
        <w:rPr>
          <w:rFonts w:ascii="Times New Roman" w:hAnsi="Times New Roman"/>
          <w:b/>
          <w:sz w:val="20"/>
          <w:szCs w:val="20"/>
        </w:rPr>
      </w:pPr>
      <w:r w:rsidRPr="00AA0E49">
        <w:rPr>
          <w:rFonts w:ascii="Times New Roman" w:hAnsi="Times New Roman"/>
          <w:b/>
          <w:sz w:val="20"/>
          <w:szCs w:val="20"/>
        </w:rPr>
        <w:t xml:space="preserve">            REPUBLIKA HRVATSKA</w:t>
      </w:r>
    </w:p>
    <w:p w14:paraId="26244AAB" w14:textId="77777777" w:rsidR="00AA0E49" w:rsidRPr="00AA0E49" w:rsidRDefault="00AA0E49" w:rsidP="00AA0E49">
      <w:pPr>
        <w:pStyle w:val="Bezproreda"/>
        <w:rPr>
          <w:rFonts w:ascii="Times New Roman" w:hAnsi="Times New Roman"/>
          <w:b/>
          <w:sz w:val="20"/>
          <w:szCs w:val="20"/>
        </w:rPr>
      </w:pPr>
      <w:r w:rsidRPr="00AA0E49">
        <w:rPr>
          <w:rFonts w:ascii="Times New Roman" w:hAnsi="Times New Roman"/>
          <w:b/>
          <w:sz w:val="20"/>
          <w:szCs w:val="20"/>
        </w:rPr>
        <w:t xml:space="preserve">      BJELOVARSKO-BILOGORSKA</w:t>
      </w:r>
    </w:p>
    <w:p w14:paraId="59513B97" w14:textId="77777777" w:rsidR="00AA0E49" w:rsidRPr="00AA0E49" w:rsidRDefault="00AA0E49" w:rsidP="00AA0E49">
      <w:pPr>
        <w:pStyle w:val="Bezproreda"/>
        <w:rPr>
          <w:rFonts w:ascii="Times New Roman" w:hAnsi="Times New Roman"/>
          <w:b/>
          <w:sz w:val="20"/>
          <w:szCs w:val="20"/>
        </w:rPr>
      </w:pPr>
      <w:r w:rsidRPr="00AA0E49">
        <w:rPr>
          <w:rFonts w:ascii="Times New Roman" w:hAnsi="Times New Roman"/>
          <w:b/>
          <w:sz w:val="20"/>
          <w:szCs w:val="20"/>
        </w:rPr>
        <w:t xml:space="preserve">                         ŽUPANIJA</w:t>
      </w:r>
    </w:p>
    <w:p w14:paraId="1C67F5E9" w14:textId="77777777" w:rsidR="00AA0E49" w:rsidRPr="00AA0E49" w:rsidRDefault="00AA0E49" w:rsidP="00AA0E49">
      <w:pPr>
        <w:pStyle w:val="Bezproreda"/>
        <w:rPr>
          <w:rFonts w:ascii="Times New Roman" w:hAnsi="Times New Roman"/>
          <w:b/>
          <w:sz w:val="20"/>
          <w:szCs w:val="20"/>
        </w:rPr>
      </w:pPr>
      <w:r w:rsidRPr="00AA0E49">
        <w:rPr>
          <w:rFonts w:ascii="Times New Roman" w:hAnsi="Times New Roman"/>
          <w:b/>
          <w:sz w:val="20"/>
          <w:szCs w:val="20"/>
        </w:rPr>
        <w:t xml:space="preserve">              OPĆINA ŠANDROVAC</w:t>
      </w:r>
    </w:p>
    <w:p w14:paraId="5B51AE41" w14:textId="77777777" w:rsidR="00AA0E49" w:rsidRPr="00AA0E49" w:rsidRDefault="00AA0E49" w:rsidP="00AA0E49">
      <w:pPr>
        <w:pStyle w:val="Bezproreda"/>
        <w:rPr>
          <w:rFonts w:ascii="Times New Roman" w:hAnsi="Times New Roman"/>
          <w:b/>
          <w:sz w:val="20"/>
          <w:szCs w:val="20"/>
        </w:rPr>
      </w:pPr>
      <w:r w:rsidRPr="00AA0E49">
        <w:rPr>
          <w:rFonts w:ascii="Times New Roman" w:hAnsi="Times New Roman"/>
          <w:b/>
          <w:sz w:val="20"/>
          <w:szCs w:val="20"/>
        </w:rPr>
        <w:t xml:space="preserve">     JEDINSTVENI UPRAVNI ODJEL </w:t>
      </w:r>
    </w:p>
    <w:p w14:paraId="06B931F5" w14:textId="77777777" w:rsidR="00AA0E49" w:rsidRPr="00AA0E49" w:rsidRDefault="00AA0E49" w:rsidP="00AA0E4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C9D49E4" w14:textId="2B8715E0" w:rsidR="006F63C4" w:rsidRPr="006F63C4" w:rsidRDefault="006F63C4" w:rsidP="006F63C4">
      <w:pPr>
        <w:spacing w:before="35" w:after="0" w:line="240" w:lineRule="auto"/>
        <w:ind w:right="-20"/>
        <w:rPr>
          <w:rFonts w:ascii="Times New Roman" w:eastAsia="Myriad Pro" w:hAnsi="Times New Roman" w:cs="Times New Roman"/>
          <w:b/>
          <w:bCs/>
          <w:color w:val="000000" w:themeColor="text1"/>
        </w:rPr>
      </w:pPr>
      <w:bookmarkStart w:id="0" w:name="_Hlk47681587"/>
      <w:r w:rsidRPr="006F63C4">
        <w:rPr>
          <w:rFonts w:ascii="Times New Roman" w:eastAsia="Myriad Pro" w:hAnsi="Times New Roman" w:cs="Times New Roman"/>
          <w:b/>
          <w:bCs/>
          <w:color w:val="000000" w:themeColor="text1"/>
        </w:rPr>
        <w:t xml:space="preserve">Klasa: </w:t>
      </w:r>
      <w:r w:rsidR="00856C6C">
        <w:rPr>
          <w:rFonts w:ascii="Times New Roman" w:eastAsia="Myriad Pro" w:hAnsi="Times New Roman" w:cs="Times New Roman"/>
          <w:b/>
          <w:bCs/>
          <w:color w:val="000000" w:themeColor="text1"/>
        </w:rPr>
        <w:t>0</w:t>
      </w:r>
      <w:r w:rsidR="000A5B24">
        <w:rPr>
          <w:rFonts w:ascii="Times New Roman" w:eastAsia="Myriad Pro" w:hAnsi="Times New Roman" w:cs="Times New Roman"/>
          <w:b/>
          <w:bCs/>
          <w:color w:val="000000" w:themeColor="text1"/>
        </w:rPr>
        <w:t>11</w:t>
      </w:r>
      <w:r w:rsidRPr="006F63C4">
        <w:rPr>
          <w:rFonts w:ascii="Times New Roman" w:eastAsia="Myriad Pro" w:hAnsi="Times New Roman" w:cs="Times New Roman"/>
          <w:b/>
          <w:bCs/>
          <w:color w:val="000000" w:themeColor="text1"/>
        </w:rPr>
        <w:t>-0</w:t>
      </w:r>
      <w:r w:rsidR="000A5B24">
        <w:rPr>
          <w:rFonts w:ascii="Times New Roman" w:eastAsia="Myriad Pro" w:hAnsi="Times New Roman" w:cs="Times New Roman"/>
          <w:b/>
          <w:bCs/>
          <w:color w:val="000000" w:themeColor="text1"/>
        </w:rPr>
        <w:t>2</w:t>
      </w:r>
      <w:r w:rsidRPr="006F63C4">
        <w:rPr>
          <w:rFonts w:ascii="Times New Roman" w:eastAsia="Myriad Pro" w:hAnsi="Times New Roman" w:cs="Times New Roman"/>
          <w:b/>
          <w:bCs/>
          <w:color w:val="000000" w:themeColor="text1"/>
        </w:rPr>
        <w:t>/2</w:t>
      </w:r>
      <w:r w:rsidR="00434ED8">
        <w:rPr>
          <w:rFonts w:ascii="Times New Roman" w:eastAsia="Myriad Pro" w:hAnsi="Times New Roman" w:cs="Times New Roman"/>
          <w:b/>
          <w:bCs/>
          <w:color w:val="000000" w:themeColor="text1"/>
        </w:rPr>
        <w:t>6</w:t>
      </w:r>
      <w:r w:rsidRPr="006F63C4">
        <w:rPr>
          <w:rFonts w:ascii="Times New Roman" w:eastAsia="Myriad Pro" w:hAnsi="Times New Roman" w:cs="Times New Roman"/>
          <w:b/>
          <w:bCs/>
          <w:color w:val="000000" w:themeColor="text1"/>
        </w:rPr>
        <w:t>-0</w:t>
      </w:r>
      <w:r w:rsidR="000A5B24">
        <w:rPr>
          <w:rFonts w:ascii="Times New Roman" w:eastAsia="Myriad Pro" w:hAnsi="Times New Roman" w:cs="Times New Roman"/>
          <w:b/>
          <w:bCs/>
          <w:color w:val="000000" w:themeColor="text1"/>
        </w:rPr>
        <w:t>1</w:t>
      </w:r>
      <w:r w:rsidRPr="006F63C4">
        <w:rPr>
          <w:rFonts w:ascii="Times New Roman" w:eastAsia="Myriad Pro" w:hAnsi="Times New Roman" w:cs="Times New Roman"/>
          <w:b/>
          <w:bCs/>
          <w:color w:val="000000" w:themeColor="text1"/>
        </w:rPr>
        <w:t>/</w:t>
      </w:r>
      <w:r w:rsidR="00971F17">
        <w:rPr>
          <w:rFonts w:ascii="Times New Roman" w:eastAsia="Myriad Pro" w:hAnsi="Times New Roman" w:cs="Times New Roman"/>
          <w:b/>
          <w:bCs/>
          <w:color w:val="000000" w:themeColor="text1"/>
        </w:rPr>
        <w:t>3</w:t>
      </w:r>
    </w:p>
    <w:p w14:paraId="6049258B" w14:textId="10E68DA1" w:rsidR="006F63C4" w:rsidRPr="006F63C4" w:rsidRDefault="006F63C4" w:rsidP="006F63C4">
      <w:pPr>
        <w:spacing w:after="0" w:line="240" w:lineRule="auto"/>
        <w:rPr>
          <w:rFonts w:ascii="Times New Roman" w:eastAsia="Myriad Pro" w:hAnsi="Times New Roman" w:cs="Times New Roman"/>
          <w:b/>
          <w:bCs/>
          <w:color w:val="000000" w:themeColor="text1"/>
        </w:rPr>
      </w:pPr>
      <w:proofErr w:type="spellStart"/>
      <w:r w:rsidRPr="006F63C4">
        <w:rPr>
          <w:rFonts w:ascii="Times New Roman" w:eastAsia="Myriad Pro" w:hAnsi="Times New Roman" w:cs="Times New Roman"/>
          <w:b/>
          <w:bCs/>
          <w:color w:val="000000" w:themeColor="text1"/>
        </w:rPr>
        <w:t>Ur.broj</w:t>
      </w:r>
      <w:proofErr w:type="spellEnd"/>
      <w:r w:rsidRPr="006F63C4">
        <w:rPr>
          <w:rFonts w:ascii="Times New Roman" w:eastAsia="Myriad Pro" w:hAnsi="Times New Roman" w:cs="Times New Roman"/>
          <w:b/>
          <w:bCs/>
          <w:color w:val="000000" w:themeColor="text1"/>
        </w:rPr>
        <w:t>: 21</w:t>
      </w:r>
      <w:r w:rsidR="00260C6B">
        <w:rPr>
          <w:rFonts w:ascii="Times New Roman" w:eastAsia="Myriad Pro" w:hAnsi="Times New Roman" w:cs="Times New Roman"/>
          <w:b/>
          <w:bCs/>
          <w:color w:val="000000" w:themeColor="text1"/>
        </w:rPr>
        <w:t>0</w:t>
      </w:r>
      <w:r w:rsidRPr="006F63C4">
        <w:rPr>
          <w:rFonts w:ascii="Times New Roman" w:eastAsia="Myriad Pro" w:hAnsi="Times New Roman" w:cs="Times New Roman"/>
          <w:b/>
          <w:bCs/>
          <w:color w:val="000000" w:themeColor="text1"/>
        </w:rPr>
        <w:t>3-</w:t>
      </w:r>
      <w:r w:rsidR="00260C6B">
        <w:rPr>
          <w:rFonts w:ascii="Times New Roman" w:eastAsia="Myriad Pro" w:hAnsi="Times New Roman" w:cs="Times New Roman"/>
          <w:b/>
          <w:bCs/>
          <w:color w:val="000000" w:themeColor="text1"/>
        </w:rPr>
        <w:t>1</w:t>
      </w:r>
      <w:r w:rsidRPr="006F63C4">
        <w:rPr>
          <w:rFonts w:ascii="Times New Roman" w:eastAsia="Myriad Pro" w:hAnsi="Times New Roman" w:cs="Times New Roman"/>
          <w:b/>
          <w:bCs/>
          <w:color w:val="000000" w:themeColor="text1"/>
        </w:rPr>
        <w:t>5-0</w:t>
      </w:r>
      <w:r w:rsidR="00856C6C">
        <w:rPr>
          <w:rFonts w:ascii="Times New Roman" w:eastAsia="Myriad Pro" w:hAnsi="Times New Roman" w:cs="Times New Roman"/>
          <w:b/>
          <w:bCs/>
          <w:color w:val="000000" w:themeColor="text1"/>
        </w:rPr>
        <w:t>4</w:t>
      </w:r>
      <w:r w:rsidRPr="006F63C4">
        <w:rPr>
          <w:rFonts w:ascii="Times New Roman" w:eastAsia="Myriad Pro" w:hAnsi="Times New Roman" w:cs="Times New Roman"/>
          <w:b/>
          <w:bCs/>
          <w:color w:val="000000" w:themeColor="text1"/>
        </w:rPr>
        <w:t>-2</w:t>
      </w:r>
      <w:r w:rsidR="00434ED8">
        <w:rPr>
          <w:rFonts w:ascii="Times New Roman" w:eastAsia="Myriad Pro" w:hAnsi="Times New Roman" w:cs="Times New Roman"/>
          <w:b/>
          <w:bCs/>
          <w:color w:val="000000" w:themeColor="text1"/>
        </w:rPr>
        <w:t>6</w:t>
      </w:r>
      <w:r w:rsidRPr="006F63C4">
        <w:rPr>
          <w:rFonts w:ascii="Times New Roman" w:eastAsia="Myriad Pro" w:hAnsi="Times New Roman" w:cs="Times New Roman"/>
          <w:b/>
          <w:bCs/>
          <w:color w:val="000000" w:themeColor="text1"/>
        </w:rPr>
        <w:t>-</w:t>
      </w:r>
      <w:bookmarkEnd w:id="0"/>
      <w:r w:rsidR="00434ED8">
        <w:rPr>
          <w:rFonts w:ascii="Times New Roman" w:eastAsia="Myriad Pro" w:hAnsi="Times New Roman" w:cs="Times New Roman"/>
          <w:b/>
          <w:bCs/>
          <w:color w:val="000000" w:themeColor="text1"/>
        </w:rPr>
        <w:t>2</w:t>
      </w:r>
    </w:p>
    <w:p w14:paraId="098E9725" w14:textId="0374356C" w:rsidR="006F63C4" w:rsidRPr="006F63C4" w:rsidRDefault="006F63C4" w:rsidP="006F63C4">
      <w:pPr>
        <w:spacing w:after="0" w:line="240" w:lineRule="auto"/>
        <w:rPr>
          <w:rFonts w:ascii="Times New Roman" w:eastAsia="Myriad Pro" w:hAnsi="Times New Roman" w:cs="Times New Roman"/>
          <w:b/>
          <w:bCs/>
          <w:color w:val="000000" w:themeColor="text1"/>
        </w:rPr>
      </w:pPr>
      <w:r w:rsidRPr="006F63C4">
        <w:rPr>
          <w:rFonts w:ascii="Times New Roman" w:eastAsia="Myriad Pro" w:hAnsi="Times New Roman" w:cs="Times New Roman"/>
          <w:b/>
          <w:bCs/>
          <w:color w:val="000000" w:themeColor="text1"/>
        </w:rPr>
        <w:t xml:space="preserve">U Šandrovcu, </w:t>
      </w:r>
      <w:r w:rsidR="00434ED8">
        <w:rPr>
          <w:rFonts w:ascii="Times New Roman" w:eastAsia="Myriad Pro" w:hAnsi="Times New Roman" w:cs="Times New Roman"/>
          <w:b/>
          <w:bCs/>
          <w:color w:val="000000" w:themeColor="text1"/>
        </w:rPr>
        <w:t>01</w:t>
      </w:r>
      <w:r w:rsidRPr="006F63C4">
        <w:rPr>
          <w:rFonts w:ascii="Times New Roman" w:eastAsia="Myriad Pro" w:hAnsi="Times New Roman" w:cs="Times New Roman"/>
          <w:b/>
          <w:bCs/>
          <w:color w:val="000000" w:themeColor="text1"/>
        </w:rPr>
        <w:t>.</w:t>
      </w:r>
      <w:r w:rsidR="000A5B24">
        <w:rPr>
          <w:rFonts w:ascii="Times New Roman" w:eastAsia="Myriad Pro" w:hAnsi="Times New Roman" w:cs="Times New Roman"/>
          <w:b/>
          <w:bCs/>
          <w:color w:val="000000" w:themeColor="text1"/>
        </w:rPr>
        <w:t>0</w:t>
      </w:r>
      <w:r w:rsidR="00434ED8">
        <w:rPr>
          <w:rFonts w:ascii="Times New Roman" w:eastAsia="Myriad Pro" w:hAnsi="Times New Roman" w:cs="Times New Roman"/>
          <w:b/>
          <w:bCs/>
          <w:color w:val="000000" w:themeColor="text1"/>
        </w:rPr>
        <w:t>4</w:t>
      </w:r>
      <w:r w:rsidR="00856C6C">
        <w:rPr>
          <w:rFonts w:ascii="Times New Roman" w:eastAsia="Myriad Pro" w:hAnsi="Times New Roman" w:cs="Times New Roman"/>
          <w:b/>
          <w:bCs/>
          <w:color w:val="000000" w:themeColor="text1"/>
        </w:rPr>
        <w:t>.</w:t>
      </w:r>
      <w:r w:rsidRPr="006F63C4">
        <w:rPr>
          <w:rFonts w:ascii="Times New Roman" w:eastAsia="Myriad Pro" w:hAnsi="Times New Roman" w:cs="Times New Roman"/>
          <w:b/>
          <w:bCs/>
          <w:color w:val="000000" w:themeColor="text1"/>
        </w:rPr>
        <w:t>202</w:t>
      </w:r>
      <w:r w:rsidR="00434ED8">
        <w:rPr>
          <w:rFonts w:ascii="Times New Roman" w:eastAsia="Myriad Pro" w:hAnsi="Times New Roman" w:cs="Times New Roman"/>
          <w:b/>
          <w:bCs/>
          <w:color w:val="000000" w:themeColor="text1"/>
        </w:rPr>
        <w:t>6</w:t>
      </w:r>
      <w:r w:rsidRPr="006F63C4">
        <w:rPr>
          <w:rFonts w:ascii="Times New Roman" w:eastAsia="Myriad Pro" w:hAnsi="Times New Roman" w:cs="Times New Roman"/>
          <w:b/>
          <w:bCs/>
          <w:color w:val="000000" w:themeColor="text1"/>
        </w:rPr>
        <w:t xml:space="preserve">. </w:t>
      </w:r>
    </w:p>
    <w:p w14:paraId="0871DAFD" w14:textId="77777777" w:rsidR="006F63C4" w:rsidRDefault="00AA0E49" w:rsidP="006F63C4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0"/>
          <w:szCs w:val="20"/>
        </w:rPr>
      </w:pPr>
      <w:r w:rsidRPr="00AA0E49">
        <w:rPr>
          <w:rFonts w:ascii="Times New Roman" w:hAnsi="Times New Roman" w:cs="Times New Roman"/>
          <w:b/>
          <w:sz w:val="20"/>
          <w:szCs w:val="20"/>
        </w:rPr>
        <w:t>IZVJEŠTAJ O PROVEDENOM SAVJETOVANJU</w:t>
      </w:r>
    </w:p>
    <w:tbl>
      <w:tblPr>
        <w:tblW w:w="15735" w:type="dxa"/>
        <w:tblInd w:w="-88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47"/>
        <w:gridCol w:w="8788"/>
      </w:tblGrid>
      <w:tr w:rsidR="00AA0E49" w:rsidRPr="00434ED8" w14:paraId="5964EA54" w14:textId="77777777" w:rsidTr="002A6D80">
        <w:trPr>
          <w:trHeight w:val="467"/>
        </w:trPr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F4656" w14:textId="2FD31E54" w:rsidR="00AA0E49" w:rsidRPr="00434ED8" w:rsidRDefault="00AA0E49" w:rsidP="00434E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34ED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NAZIV DOKUMENTA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83471" w14:textId="513F56F4" w:rsidR="00AA0E49" w:rsidRPr="00971F17" w:rsidRDefault="00AA0E49" w:rsidP="00434E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71F1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Izvješće o provedenom savjetovanju sa zainteresiranom javnošću </w:t>
            </w:r>
            <w:r w:rsidRPr="00971F1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u postupku donošenja</w:t>
            </w:r>
          </w:p>
          <w:p w14:paraId="5F3A448E" w14:textId="5FA84D9D" w:rsidR="001E0646" w:rsidRPr="00971F17" w:rsidRDefault="00971F17" w:rsidP="00434ED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1F1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Revizija II. Plana djelovanja civilne zaštite Općine Šandrovac</w:t>
            </w:r>
          </w:p>
        </w:tc>
      </w:tr>
      <w:tr w:rsidR="00AA0E49" w:rsidRPr="00434ED8" w14:paraId="78E4F74C" w14:textId="77777777" w:rsidTr="00E43CBC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E8431" w14:textId="77777777" w:rsidR="00AA0E49" w:rsidRPr="00434ED8" w:rsidRDefault="00AA0E49" w:rsidP="00434E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34ED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TIJELO KOJE JE PROVELO SAVJETOVANJE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1FFF4" w14:textId="77777777" w:rsidR="00AA0E49" w:rsidRPr="00971F17" w:rsidRDefault="00AA0E49" w:rsidP="00434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1F17">
              <w:rPr>
                <w:rFonts w:ascii="Times New Roman" w:hAnsi="Times New Roman" w:cs="Times New Roman"/>
                <w:bCs/>
                <w:sz w:val="20"/>
                <w:szCs w:val="20"/>
              </w:rPr>
              <w:t>Jedinstveni upravni odjel, Općina Šandrovac, BJELOVARSKA 6, 43227 ŠANDROVAC</w:t>
            </w:r>
          </w:p>
        </w:tc>
      </w:tr>
      <w:tr w:rsidR="00AA0E49" w:rsidRPr="00434ED8" w14:paraId="35589ABA" w14:textId="77777777" w:rsidTr="00E43CBC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01FA4" w14:textId="77777777" w:rsidR="00AA0E49" w:rsidRPr="00434ED8" w:rsidRDefault="00AA0E49" w:rsidP="00434E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34ED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DATUM DOKUMENTA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A81F6" w14:textId="1F5B957B" w:rsidR="00AA0E49" w:rsidRPr="00971F17" w:rsidRDefault="00434ED8" w:rsidP="00434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1F1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  <w:r w:rsidR="00DA73F3" w:rsidRPr="00971F17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AA0E49" w:rsidRPr="00971F1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r w:rsidR="003052EE" w:rsidRPr="00971F1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  <w:r w:rsidRPr="00971F17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="00856C6C" w:rsidRPr="00971F17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AA0E49" w:rsidRPr="00971F1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20</w:t>
            </w:r>
            <w:r w:rsidR="006F63C4" w:rsidRPr="00971F17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Pr="00971F17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  <w:r w:rsidR="00AA0E49" w:rsidRPr="00971F17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</w:tr>
      <w:tr w:rsidR="00AA0E49" w:rsidRPr="00434ED8" w14:paraId="15C0C6B6" w14:textId="77777777" w:rsidTr="00E43CBC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4B2AE" w14:textId="77777777" w:rsidR="00AA0E49" w:rsidRPr="00434ED8" w:rsidRDefault="00AA0E49" w:rsidP="00434E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34ED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VERZIJA DOKUMENTA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78046" w14:textId="77777777" w:rsidR="00AA0E49" w:rsidRPr="00971F17" w:rsidRDefault="00AA0E49" w:rsidP="00434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1F17"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</w:p>
        </w:tc>
      </w:tr>
      <w:tr w:rsidR="00AA0E49" w:rsidRPr="00434ED8" w14:paraId="3C1D1B23" w14:textId="77777777" w:rsidTr="002A6D80">
        <w:trPr>
          <w:trHeight w:val="350"/>
        </w:trPr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40052" w14:textId="77777777" w:rsidR="00AA0E49" w:rsidRPr="00434ED8" w:rsidRDefault="00AA0E49" w:rsidP="00434E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34ED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NAZIV NACRTA AKTA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D1937" w14:textId="21E65554" w:rsidR="00AA0E49" w:rsidRPr="00971F17" w:rsidRDefault="00971F17" w:rsidP="00434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1F1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Revizija II. Plana djelovanja civilne zaštite Općine Šandrovac</w:t>
            </w:r>
          </w:p>
        </w:tc>
      </w:tr>
      <w:tr w:rsidR="00AA0E49" w:rsidRPr="00434ED8" w14:paraId="0C7F3BDA" w14:textId="77777777" w:rsidTr="00E43CBC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6E47B" w14:textId="77777777" w:rsidR="00AA0E49" w:rsidRPr="00434ED8" w:rsidRDefault="00AA0E49" w:rsidP="00434E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34ED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NAZIV TIJELA ZADUŽENOG ZA IZRADU NACRTA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8298F" w14:textId="77777777" w:rsidR="00AA0E49" w:rsidRPr="00971F17" w:rsidRDefault="00AA0E49" w:rsidP="00434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1F17">
              <w:rPr>
                <w:rFonts w:ascii="Times New Roman" w:hAnsi="Times New Roman" w:cs="Times New Roman"/>
                <w:bCs/>
                <w:sz w:val="20"/>
                <w:szCs w:val="20"/>
              </w:rPr>
              <w:t>Jedinstveni upravni odjel, Općina Šandrovac</w:t>
            </w:r>
          </w:p>
        </w:tc>
      </w:tr>
      <w:tr w:rsidR="00AA0E49" w:rsidRPr="00434ED8" w14:paraId="690FE44D" w14:textId="77777777" w:rsidTr="00E43CBC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7D910" w14:textId="77777777" w:rsidR="00AA0E49" w:rsidRPr="00434ED8" w:rsidRDefault="00AA0E49" w:rsidP="00434E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34ED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KOJI SU PREDSTAVNICI ZAINTERESIRANE JAVNOSTI BILI UKLJUČENI U POSTUPAK IZRADE ILI U RAD STRUČNE SKUPINE ZA IZRADU NACRTA?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EFD7F" w14:textId="05271C43" w:rsidR="00AA0E49" w:rsidRPr="00971F17" w:rsidRDefault="00AA0E49" w:rsidP="00434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1F1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Jedinstveni upravni odjel, </w:t>
            </w:r>
            <w:r w:rsidRPr="00971F1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trgovačka društva, građani, udruge, građanske inicijative, zaklade, javne i privatne ustanove, svi koji svojim prijedlozima i sugestijama mogu pridonijeti donošenju kvalitetnije Odluke.</w:t>
            </w:r>
          </w:p>
        </w:tc>
      </w:tr>
      <w:tr w:rsidR="00AA0E49" w:rsidRPr="00434ED8" w14:paraId="0725D0EA" w14:textId="77777777" w:rsidTr="00E43CBC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63EDB" w14:textId="77777777" w:rsidR="00AA0E49" w:rsidRPr="00434ED8" w:rsidRDefault="00AA0E49" w:rsidP="00434E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34ED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DA LI JE NACRT BIO OBJAVLJEN NA INTERNETSKIM STRANICAMA?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62C13" w14:textId="77777777" w:rsidR="00AA0E49" w:rsidRPr="00971F17" w:rsidRDefault="00AA0E49" w:rsidP="00434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1F17">
              <w:rPr>
                <w:rFonts w:ascii="Times New Roman" w:hAnsi="Times New Roman" w:cs="Times New Roman"/>
                <w:bCs/>
                <w:sz w:val="20"/>
                <w:szCs w:val="20"/>
              </w:rPr>
              <w:t>Da</w:t>
            </w:r>
          </w:p>
        </w:tc>
      </w:tr>
      <w:tr w:rsidR="00AA0E49" w:rsidRPr="00434ED8" w14:paraId="38F6F1C6" w14:textId="77777777" w:rsidTr="00E43CBC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C45B9" w14:textId="77777777" w:rsidR="00AA0E49" w:rsidRPr="00434ED8" w:rsidRDefault="00AA0E49" w:rsidP="00434E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34ED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INTERNETSKE STRANICE NA KOJIMA JE NACRT BIO OBJAVLJEN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BA432" w14:textId="7DEE9970" w:rsidR="00AA0E49" w:rsidRPr="00971F17" w:rsidRDefault="00DA73F3" w:rsidP="00434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1F17">
              <w:rPr>
                <w:rFonts w:ascii="Times New Roman" w:hAnsi="Times New Roman" w:cs="Times New Roman"/>
                <w:bCs/>
                <w:sz w:val="20"/>
                <w:szCs w:val="20"/>
              </w:rPr>
              <w:t>https://sandrovac.hr/dokumenti.asp?id=10&amp;n=3</w:t>
            </w:r>
          </w:p>
        </w:tc>
      </w:tr>
      <w:tr w:rsidR="00AA0E49" w:rsidRPr="00434ED8" w14:paraId="6A27BF61" w14:textId="77777777" w:rsidTr="00E43CBC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60A13" w14:textId="77777777" w:rsidR="00AA0E49" w:rsidRPr="00434ED8" w:rsidRDefault="00AA0E49" w:rsidP="00434E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34ED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RAZDOBLJE U KOJEM JE NACRT AKTA BIO OBJAVLJEN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D703E" w14:textId="7BCE3358" w:rsidR="00AA0E49" w:rsidRPr="00971F17" w:rsidRDefault="00AA0E49" w:rsidP="00434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71F1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od </w:t>
            </w:r>
            <w:r w:rsidR="00DA73F3" w:rsidRPr="00971F1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  <w:r w:rsidR="00434ED8" w:rsidRPr="00971F1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  <w:r w:rsidRPr="00971F1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  <w:r w:rsidR="00CF7885" w:rsidRPr="00971F1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  <w:r w:rsidR="00434ED8" w:rsidRPr="00971F1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  <w:r w:rsidR="00CF7885" w:rsidRPr="00971F1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  <w:r w:rsidRPr="00971F1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</w:t>
            </w:r>
            <w:r w:rsidR="006F63C4" w:rsidRPr="00971F1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  <w:r w:rsidR="00434ED8" w:rsidRPr="00971F1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  <w:r w:rsidRPr="00971F1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.-</w:t>
            </w:r>
            <w:r w:rsidR="00434ED8" w:rsidRPr="00971F1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31</w:t>
            </w:r>
            <w:r w:rsidRPr="00971F1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  <w:r w:rsidR="00DE6C9B" w:rsidRPr="00971F1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  <w:r w:rsidR="00434ED8" w:rsidRPr="00971F1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  <w:r w:rsidR="00DE6C9B" w:rsidRPr="00971F1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  <w:r w:rsidRPr="00971F1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</w:t>
            </w:r>
            <w:r w:rsidR="006F63C4" w:rsidRPr="00971F1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  <w:r w:rsidR="00434ED8" w:rsidRPr="00971F1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  <w:r w:rsidRPr="00971F1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AA0E49" w:rsidRPr="00434ED8" w14:paraId="500C50A4" w14:textId="77777777" w:rsidTr="00E43CBC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5E9AC" w14:textId="77777777" w:rsidR="00AA0E49" w:rsidRPr="00434ED8" w:rsidRDefault="00AA0E49" w:rsidP="00434E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34ED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KOJI SU PREDSTAVNICI ZAINTERESIRANE JAVNOSTI DOSTAVILI SVOJA OČITOVANJA?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99730" w14:textId="05F7B1B3" w:rsidR="003052EE" w:rsidRPr="00971F17" w:rsidRDefault="00AA0E49" w:rsidP="00434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71F1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Mišljenja, primjedbe i prijedlozi mogli su se davati putem: elektronske pošte:</w:t>
            </w:r>
          </w:p>
          <w:p w14:paraId="3C422182" w14:textId="406FC58E" w:rsidR="00AA0E49" w:rsidRPr="00971F17" w:rsidRDefault="003052EE" w:rsidP="00434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71F1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opcina</w:t>
            </w:r>
            <w:r w:rsidR="00AA0E49" w:rsidRPr="00971F1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@</w:t>
            </w:r>
            <w:r w:rsidRPr="00971F1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sandrovac</w:t>
            </w:r>
            <w:r w:rsidR="00AA0E49" w:rsidRPr="00971F1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.hr ili putem pošte na adresu Općine Šandrovac.  </w:t>
            </w:r>
            <w:r w:rsidR="00AA0E49" w:rsidRPr="00971F1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Tijekom internetskog javnog savjetovanja očitovanja na Nacrt Odluke mišljenje nije dostavio niti jedan dionik. </w:t>
            </w:r>
            <w:r w:rsidR="00AA0E49" w:rsidRPr="00971F1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Mišljenja, primjedbe i prijedlozi nisu dane niti putem elektronske pošte .</w:t>
            </w:r>
          </w:p>
        </w:tc>
      </w:tr>
      <w:tr w:rsidR="00AA0E49" w:rsidRPr="00434ED8" w14:paraId="37E12A15" w14:textId="77777777" w:rsidTr="00E43CBC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E8A4F" w14:textId="77777777" w:rsidR="00AA0E49" w:rsidRPr="00434ED8" w:rsidRDefault="00AA0E49" w:rsidP="00434E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34ED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TROSKOVI PROVEDENOG SAVJETOVANJA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CAD4D" w14:textId="77777777" w:rsidR="00AA0E49" w:rsidRPr="00971F17" w:rsidRDefault="00AA0E49" w:rsidP="00434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71F1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Provedba javnog savjetovanja nije iziskivala dodatne financijske troškove.</w:t>
            </w:r>
          </w:p>
        </w:tc>
      </w:tr>
    </w:tbl>
    <w:p w14:paraId="53A820A5" w14:textId="0A68D874" w:rsidR="002A6D80" w:rsidRPr="00434ED8" w:rsidRDefault="002A6D80" w:rsidP="00434ED8">
      <w:pPr>
        <w:spacing w:after="0" w:line="240" w:lineRule="auto"/>
        <w:jc w:val="center"/>
        <w:rPr>
          <w:bCs/>
          <w:color w:val="000000"/>
          <w:sz w:val="20"/>
          <w:szCs w:val="20"/>
        </w:rPr>
      </w:pPr>
    </w:p>
    <w:p w14:paraId="5B88CE95" w14:textId="099FD481" w:rsidR="00AA0E49" w:rsidRPr="00AA0E49" w:rsidRDefault="00AA0E49" w:rsidP="002A6D8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A0E49">
        <w:rPr>
          <w:rFonts w:ascii="Times New Roman" w:hAnsi="Times New Roman" w:cs="Times New Roman"/>
          <w:sz w:val="20"/>
          <w:szCs w:val="20"/>
        </w:rPr>
        <w:t>Pročelnica Jedinstvenog upravnog odjela Općine Šandrovac</w:t>
      </w:r>
    </w:p>
    <w:p w14:paraId="43EDC810" w14:textId="0287DE0B" w:rsidR="004C1B3A" w:rsidRPr="00017CFC" w:rsidRDefault="00AA0E49" w:rsidP="00AA0E4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A0E49">
        <w:rPr>
          <w:rFonts w:ascii="Times New Roman" w:hAnsi="Times New Roman" w:cs="Times New Roman"/>
          <w:sz w:val="20"/>
          <w:szCs w:val="20"/>
        </w:rPr>
        <w:t xml:space="preserve">Ivana </w:t>
      </w:r>
      <w:proofErr w:type="spellStart"/>
      <w:r w:rsidRPr="00AA0E49">
        <w:rPr>
          <w:rFonts w:ascii="Times New Roman" w:hAnsi="Times New Roman" w:cs="Times New Roman"/>
          <w:sz w:val="20"/>
          <w:szCs w:val="20"/>
        </w:rPr>
        <w:t>Fočić</w:t>
      </w:r>
      <w:proofErr w:type="spellEnd"/>
      <w:r w:rsidRPr="00AA0E49">
        <w:rPr>
          <w:rFonts w:ascii="Times New Roman" w:hAnsi="Times New Roman" w:cs="Times New Roman"/>
          <w:sz w:val="20"/>
          <w:szCs w:val="20"/>
        </w:rPr>
        <w:t xml:space="preserve">, dipl. </w:t>
      </w:r>
      <w:proofErr w:type="spellStart"/>
      <w:r w:rsidRPr="00AA0E49">
        <w:rPr>
          <w:rFonts w:ascii="Times New Roman" w:hAnsi="Times New Roman" w:cs="Times New Roman"/>
          <w:sz w:val="20"/>
          <w:szCs w:val="20"/>
        </w:rPr>
        <w:t>iur</w:t>
      </w:r>
      <w:proofErr w:type="spellEnd"/>
      <w:r w:rsidRPr="00AA0E49">
        <w:rPr>
          <w:rFonts w:ascii="Times New Roman" w:hAnsi="Times New Roman" w:cs="Times New Roman"/>
          <w:sz w:val="20"/>
          <w:szCs w:val="20"/>
        </w:rPr>
        <w:t>.</w:t>
      </w:r>
    </w:p>
    <w:sectPr w:rsidR="004C1B3A" w:rsidRPr="00017CFC" w:rsidSect="00CA628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Myriad Pro">
    <w:altName w:val="Malgun Gothic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B3A"/>
    <w:rsid w:val="00017CFC"/>
    <w:rsid w:val="000A5B24"/>
    <w:rsid w:val="00127E51"/>
    <w:rsid w:val="00135654"/>
    <w:rsid w:val="00152CAB"/>
    <w:rsid w:val="001B3299"/>
    <w:rsid w:val="001B5F30"/>
    <w:rsid w:val="001D0B8D"/>
    <w:rsid w:val="001E0646"/>
    <w:rsid w:val="001E6F58"/>
    <w:rsid w:val="00260C6B"/>
    <w:rsid w:val="002A6D80"/>
    <w:rsid w:val="002B040E"/>
    <w:rsid w:val="002E5828"/>
    <w:rsid w:val="003052EE"/>
    <w:rsid w:val="003160DF"/>
    <w:rsid w:val="0031667C"/>
    <w:rsid w:val="0032378B"/>
    <w:rsid w:val="003A31F1"/>
    <w:rsid w:val="003B4A03"/>
    <w:rsid w:val="003B750E"/>
    <w:rsid w:val="00434ED8"/>
    <w:rsid w:val="0047482C"/>
    <w:rsid w:val="004A55D0"/>
    <w:rsid w:val="004C1B3A"/>
    <w:rsid w:val="004D0D82"/>
    <w:rsid w:val="006F63C4"/>
    <w:rsid w:val="00750DE2"/>
    <w:rsid w:val="00784871"/>
    <w:rsid w:val="00856C6C"/>
    <w:rsid w:val="008F3376"/>
    <w:rsid w:val="009174B0"/>
    <w:rsid w:val="00971F17"/>
    <w:rsid w:val="00A63935"/>
    <w:rsid w:val="00AA0E49"/>
    <w:rsid w:val="00B23D70"/>
    <w:rsid w:val="00BD48C7"/>
    <w:rsid w:val="00C658B4"/>
    <w:rsid w:val="00C70AF3"/>
    <w:rsid w:val="00CA6289"/>
    <w:rsid w:val="00CF7885"/>
    <w:rsid w:val="00D21A5C"/>
    <w:rsid w:val="00D50401"/>
    <w:rsid w:val="00D702CB"/>
    <w:rsid w:val="00DA73F3"/>
    <w:rsid w:val="00DE4C49"/>
    <w:rsid w:val="00DE6C9B"/>
    <w:rsid w:val="00E51DA1"/>
    <w:rsid w:val="00EB549B"/>
    <w:rsid w:val="00ED7574"/>
    <w:rsid w:val="00EE5E60"/>
    <w:rsid w:val="00F3004A"/>
    <w:rsid w:val="00F478ED"/>
    <w:rsid w:val="00F622B3"/>
    <w:rsid w:val="00FA1D75"/>
    <w:rsid w:val="00FB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059D9"/>
  <w15:docId w15:val="{E1DCB68E-B098-4E01-94CD-DAA339A77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C1B3A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017CF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017CFC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017CFC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17CF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17CFC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17C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17CFC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8F3376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8F3376"/>
    <w:rPr>
      <w:color w:val="808080"/>
      <w:shd w:val="clear" w:color="auto" w:fill="E6E6E6"/>
    </w:rPr>
  </w:style>
  <w:style w:type="paragraph" w:styleId="StandardWeb">
    <w:name w:val="Normal (Web)"/>
    <w:basedOn w:val="Normal"/>
    <w:uiPriority w:val="99"/>
    <w:unhideWhenUsed/>
    <w:rsid w:val="001B3299"/>
    <w:pPr>
      <w:spacing w:before="75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2">
    <w:name w:val="Body Text 2"/>
    <w:basedOn w:val="Normal"/>
    <w:link w:val="Tijeloteksta2Char"/>
    <w:rsid w:val="00AA0E49"/>
    <w:pPr>
      <w:suppressAutoHyphens/>
      <w:autoSpaceDN w:val="0"/>
      <w:spacing w:after="120" w:line="48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2Char">
    <w:name w:val="Tijelo teksta 2 Char"/>
    <w:basedOn w:val="Zadanifontodlomka"/>
    <w:link w:val="Tijeloteksta2"/>
    <w:rsid w:val="00AA0E4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qFormat/>
    <w:rsid w:val="00AA0E4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rsid w:val="00AA0E4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Dženeta Dautović</dc:creator>
  <cp:lastModifiedBy>Korisnik</cp:lastModifiedBy>
  <cp:revision>3</cp:revision>
  <cp:lastPrinted>2026-04-21T08:23:00Z</cp:lastPrinted>
  <dcterms:created xsi:type="dcterms:W3CDTF">2026-04-21T08:25:00Z</dcterms:created>
  <dcterms:modified xsi:type="dcterms:W3CDTF">2026-04-21T08:36:00Z</dcterms:modified>
</cp:coreProperties>
</file>